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RPr="00CB3BAE" w:rsidP="00D62AB7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3BAE">
        <w:rPr>
          <w:rFonts w:ascii="Times New Roman" w:hAnsi="Times New Roman"/>
          <w:bCs/>
          <w:sz w:val="28"/>
          <w:szCs w:val="28"/>
        </w:rPr>
        <w:t>Дело №5-</w:t>
      </w:r>
      <w:r w:rsidR="00356E32">
        <w:rPr>
          <w:rFonts w:ascii="Times New Roman" w:hAnsi="Times New Roman"/>
          <w:bCs/>
          <w:sz w:val="28"/>
          <w:szCs w:val="28"/>
        </w:rPr>
        <w:t>491</w:t>
      </w:r>
      <w:r w:rsidRPr="00CB3BAE">
        <w:rPr>
          <w:rFonts w:ascii="Times New Roman" w:hAnsi="Times New Roman"/>
          <w:bCs/>
          <w:sz w:val="28"/>
          <w:szCs w:val="28"/>
        </w:rPr>
        <w:t>-110</w:t>
      </w:r>
      <w:r w:rsidR="00356E32">
        <w:rPr>
          <w:rFonts w:ascii="Times New Roman" w:hAnsi="Times New Roman"/>
          <w:bCs/>
          <w:sz w:val="28"/>
          <w:szCs w:val="28"/>
        </w:rPr>
        <w:t>2</w:t>
      </w:r>
      <w:r w:rsidRPr="00CB3BAE">
        <w:rPr>
          <w:rFonts w:ascii="Times New Roman" w:hAnsi="Times New Roman"/>
          <w:bCs/>
          <w:sz w:val="28"/>
          <w:szCs w:val="28"/>
        </w:rPr>
        <w:t>/202</w:t>
      </w:r>
      <w:r w:rsidR="00356E32">
        <w:rPr>
          <w:rFonts w:ascii="Times New Roman" w:hAnsi="Times New Roman"/>
          <w:bCs/>
          <w:sz w:val="28"/>
          <w:szCs w:val="28"/>
        </w:rPr>
        <w:t>5</w:t>
      </w:r>
      <w:r w:rsidRPr="00CB3BAE" w:rsidR="00D62AB7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E8442A" w:rsidRPr="00CB3BAE" w:rsidP="00E8442A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3BAE">
        <w:rPr>
          <w:rFonts w:ascii="Times New Roman" w:hAnsi="Times New Roman"/>
          <w:bCs/>
          <w:sz w:val="28"/>
          <w:szCs w:val="28"/>
        </w:rPr>
        <w:t xml:space="preserve">УИД№86 </w:t>
      </w:r>
      <w:r w:rsidRPr="00CB3BAE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CB3BAE" w:rsidR="00503FA0">
        <w:rPr>
          <w:rFonts w:ascii="Times New Roman" w:hAnsi="Times New Roman"/>
          <w:bCs/>
          <w:sz w:val="28"/>
          <w:szCs w:val="28"/>
        </w:rPr>
        <w:t>007</w:t>
      </w:r>
      <w:r w:rsidR="00356E32">
        <w:rPr>
          <w:rFonts w:ascii="Times New Roman" w:hAnsi="Times New Roman"/>
          <w:bCs/>
          <w:sz w:val="28"/>
          <w:szCs w:val="28"/>
        </w:rPr>
        <w:t>4</w:t>
      </w:r>
      <w:r w:rsidRPr="00CB3BAE" w:rsidR="00503FA0">
        <w:rPr>
          <w:rFonts w:ascii="Times New Roman" w:hAnsi="Times New Roman"/>
          <w:bCs/>
          <w:sz w:val="28"/>
          <w:szCs w:val="28"/>
        </w:rPr>
        <w:t>-01-202</w:t>
      </w:r>
      <w:r w:rsidR="00356E32">
        <w:rPr>
          <w:rFonts w:ascii="Times New Roman" w:hAnsi="Times New Roman"/>
          <w:bCs/>
          <w:sz w:val="28"/>
          <w:szCs w:val="28"/>
        </w:rPr>
        <w:t>5</w:t>
      </w:r>
      <w:r w:rsidRPr="00CB3BAE" w:rsidR="00503FA0">
        <w:rPr>
          <w:rFonts w:ascii="Times New Roman" w:hAnsi="Times New Roman"/>
          <w:bCs/>
          <w:sz w:val="28"/>
          <w:szCs w:val="28"/>
        </w:rPr>
        <w:t>-00</w:t>
      </w:r>
      <w:r w:rsidRPr="00CB3BAE" w:rsidR="0077191F">
        <w:rPr>
          <w:rFonts w:ascii="Times New Roman" w:hAnsi="Times New Roman"/>
          <w:bCs/>
          <w:sz w:val="28"/>
          <w:szCs w:val="28"/>
        </w:rPr>
        <w:t>2</w:t>
      </w:r>
      <w:r w:rsidR="00356E32">
        <w:rPr>
          <w:rFonts w:ascii="Times New Roman" w:hAnsi="Times New Roman"/>
          <w:bCs/>
          <w:sz w:val="28"/>
          <w:szCs w:val="28"/>
        </w:rPr>
        <w:t>994</w:t>
      </w:r>
      <w:r w:rsidRPr="00CB3BAE">
        <w:rPr>
          <w:rFonts w:ascii="Times New Roman" w:hAnsi="Times New Roman"/>
          <w:bCs/>
          <w:sz w:val="28"/>
          <w:szCs w:val="28"/>
        </w:rPr>
        <w:t>-</w:t>
      </w:r>
      <w:r w:rsidR="00356E32">
        <w:rPr>
          <w:rFonts w:ascii="Times New Roman" w:hAnsi="Times New Roman"/>
          <w:bCs/>
          <w:sz w:val="28"/>
          <w:szCs w:val="28"/>
        </w:rPr>
        <w:t>07</w:t>
      </w:r>
    </w:p>
    <w:p w:rsidR="000A6A40" w:rsidRPr="00CB3BAE" w:rsidP="00E8442A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3BAE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0A6A40" w:rsidRPr="00CB3BAE" w:rsidP="000A6A40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B3BAE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356E32">
        <w:rPr>
          <w:rFonts w:ascii="Times New Roman" w:eastAsia="Times New Roman" w:hAnsi="Times New Roman"/>
          <w:sz w:val="28"/>
          <w:szCs w:val="28"/>
          <w:lang w:eastAsia="ar-SA"/>
        </w:rPr>
        <w:t>491</w:t>
      </w:r>
      <w:r w:rsidRPr="00CB3BAE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356E32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CB3BAE">
        <w:rPr>
          <w:rFonts w:ascii="Times New Roman" w:eastAsia="Times New Roman" w:hAnsi="Times New Roman"/>
          <w:sz w:val="28"/>
          <w:szCs w:val="28"/>
          <w:lang w:eastAsia="ar-SA"/>
        </w:rPr>
        <w:t>/202</w:t>
      </w:r>
      <w:r w:rsidR="00356E32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0A6A40" w:rsidRPr="00CB3BAE" w:rsidP="000A6A40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CB3BAE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RPr="00CB3BAE" w:rsidP="000A6A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RPr="00CB3BAE" w:rsidP="000A6A40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19 августа</w:t>
      </w:r>
      <w:r w:rsidRPr="00CB3BA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CB3BAE">
        <w:rPr>
          <w:rFonts w:ascii="Times New Roman" w:hAnsi="Times New Roman"/>
          <w:sz w:val="28"/>
          <w:szCs w:val="28"/>
        </w:rPr>
        <w:t xml:space="preserve"> года</w:t>
      </w:r>
      <w:r w:rsidRPr="00CB3BAE">
        <w:rPr>
          <w:rFonts w:ascii="Times New Roman" w:hAnsi="Times New Roman"/>
          <w:sz w:val="28"/>
          <w:szCs w:val="28"/>
        </w:rPr>
        <w:tab/>
      </w:r>
      <w:r w:rsidRPr="00CB3BAE">
        <w:rPr>
          <w:rFonts w:ascii="Times New Roman" w:hAnsi="Times New Roman"/>
          <w:sz w:val="28"/>
          <w:szCs w:val="28"/>
        </w:rPr>
        <w:tab/>
      </w:r>
      <w:r w:rsidRPr="00CB3BAE">
        <w:rPr>
          <w:rFonts w:ascii="Times New Roman" w:hAnsi="Times New Roman"/>
          <w:sz w:val="28"/>
          <w:szCs w:val="28"/>
        </w:rPr>
        <w:tab/>
      </w:r>
      <w:r w:rsidRPr="00CB3BAE">
        <w:rPr>
          <w:rFonts w:ascii="Times New Roman" w:hAnsi="Times New Roman"/>
          <w:sz w:val="28"/>
          <w:szCs w:val="28"/>
        </w:rPr>
        <w:tab/>
      </w:r>
      <w:r w:rsidRPr="00CB3BAE">
        <w:rPr>
          <w:rFonts w:ascii="Times New Roman" w:hAnsi="Times New Roman"/>
          <w:sz w:val="28"/>
          <w:szCs w:val="28"/>
        </w:rPr>
        <w:tab/>
      </w:r>
      <w:r w:rsidRPr="00CB3BAE">
        <w:rPr>
          <w:rFonts w:ascii="Times New Roman" w:hAnsi="Times New Roman"/>
          <w:sz w:val="28"/>
          <w:szCs w:val="28"/>
        </w:rPr>
        <w:tab/>
      </w:r>
      <w:r w:rsidRPr="00CB3BAE"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780F32" w:rsidRPr="00CB3BAE" w:rsidP="000A6A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0048" w:rsidRPr="00CB3BAE" w:rsidP="00E400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3BAE"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 находящийся по адресу: ул. Ярославская, 2А г. Советский Ханты-Мансийского автономного округа – Югры,</w:t>
      </w:r>
    </w:p>
    <w:p w:rsidR="000A6A40" w:rsidRPr="00CB3BAE" w:rsidP="00E4004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3BAE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RPr="00CB3BAE" w:rsidP="000A6A40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C5785F" w:rsidRPr="00CB3BAE" w:rsidP="00410732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CB3BAE"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 w:rsidR="00356E32">
        <w:rPr>
          <w:rFonts w:ascii="Times New Roman" w:hAnsi="Times New Roman"/>
          <w:sz w:val="28"/>
          <w:szCs w:val="28"/>
        </w:rPr>
        <w:t>Комплекс Систем» Панкратова Д</w:t>
      </w:r>
      <w:r w:rsidR="004D0682">
        <w:rPr>
          <w:rFonts w:ascii="Times New Roman" w:hAnsi="Times New Roman"/>
          <w:sz w:val="28"/>
          <w:szCs w:val="28"/>
        </w:rPr>
        <w:t>.</w:t>
      </w:r>
      <w:r w:rsidR="00356E32">
        <w:rPr>
          <w:rFonts w:ascii="Times New Roman" w:hAnsi="Times New Roman"/>
          <w:sz w:val="28"/>
          <w:szCs w:val="28"/>
        </w:rPr>
        <w:t>В</w:t>
      </w:r>
      <w:r w:rsidR="004D0682">
        <w:rPr>
          <w:rFonts w:ascii="Times New Roman" w:hAnsi="Times New Roman"/>
          <w:sz w:val="28"/>
          <w:szCs w:val="28"/>
        </w:rPr>
        <w:t>.</w:t>
      </w:r>
      <w:r w:rsidRPr="00CB3BAE">
        <w:rPr>
          <w:rFonts w:ascii="Times New Roman" w:hAnsi="Times New Roman"/>
          <w:sz w:val="28"/>
          <w:szCs w:val="28"/>
        </w:rPr>
        <w:t xml:space="preserve">, </w:t>
      </w:r>
      <w:r w:rsidR="004D0682">
        <w:rPr>
          <w:rFonts w:ascii="Times New Roman" w:hAnsi="Times New Roman"/>
          <w:sz w:val="28"/>
          <w:szCs w:val="28"/>
        </w:rPr>
        <w:t>*</w:t>
      </w:r>
      <w:r w:rsidRPr="00CB3BAE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4D0682">
        <w:rPr>
          <w:rFonts w:ascii="Times New Roman" w:hAnsi="Times New Roman"/>
          <w:sz w:val="28"/>
          <w:szCs w:val="28"/>
        </w:rPr>
        <w:t>*</w:t>
      </w:r>
      <w:r w:rsidRPr="00CB3BAE"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4D0682">
        <w:rPr>
          <w:rFonts w:ascii="Times New Roman" w:hAnsi="Times New Roman"/>
          <w:sz w:val="28"/>
          <w:szCs w:val="28"/>
        </w:rPr>
        <w:t>*</w:t>
      </w:r>
      <w:r w:rsidR="00356E32">
        <w:rPr>
          <w:rFonts w:ascii="Times New Roman" w:hAnsi="Times New Roman"/>
          <w:sz w:val="28"/>
          <w:szCs w:val="28"/>
        </w:rPr>
        <w:t>,</w:t>
      </w:r>
    </w:p>
    <w:p w:rsidR="003D3AE3" w:rsidRPr="00CB3BAE" w:rsidP="003D3AE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220565" w:rsidRPr="00CB3BA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B3BAE">
        <w:rPr>
          <w:rFonts w:ascii="Times New Roman" w:hAnsi="Times New Roman"/>
          <w:bCs/>
          <w:sz w:val="28"/>
          <w:szCs w:val="28"/>
        </w:rPr>
        <w:t>УСТАНОВИЛ:</w:t>
      </w:r>
    </w:p>
    <w:p w:rsidR="00410732" w:rsidP="004E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E5EA1" w:rsidRPr="00CB3BAE" w:rsidP="004E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BAE">
        <w:rPr>
          <w:rFonts w:ascii="Times New Roman" w:hAnsi="Times New Roman"/>
          <w:sz w:val="28"/>
          <w:szCs w:val="28"/>
        </w:rPr>
        <w:t>26 апреля 202</w:t>
      </w:r>
      <w:r w:rsidR="00356E32">
        <w:rPr>
          <w:rFonts w:ascii="Times New Roman" w:hAnsi="Times New Roman"/>
          <w:sz w:val="28"/>
          <w:szCs w:val="28"/>
        </w:rPr>
        <w:t>5</w:t>
      </w:r>
      <w:r w:rsidRPr="00CB3BAE">
        <w:rPr>
          <w:rFonts w:ascii="Times New Roman" w:hAnsi="Times New Roman"/>
          <w:sz w:val="28"/>
          <w:szCs w:val="28"/>
        </w:rPr>
        <w:t xml:space="preserve"> года должностное лицо – генеральный директор </w:t>
      </w:r>
      <w:r w:rsidR="00356E32">
        <w:rPr>
          <w:rFonts w:ascii="Times New Roman" w:hAnsi="Times New Roman"/>
          <w:sz w:val="28"/>
          <w:szCs w:val="28"/>
        </w:rPr>
        <w:t>общества с ограниченной ответственностью «Комплекс Систем» (далее ООО «Комплекс Систем») Панкратов Д.В.</w:t>
      </w:r>
      <w:r w:rsidRPr="00CB3BAE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4D0682">
        <w:rPr>
          <w:rFonts w:ascii="Times New Roman" w:hAnsi="Times New Roman"/>
          <w:sz w:val="28"/>
          <w:szCs w:val="28"/>
        </w:rPr>
        <w:t>*</w:t>
      </w:r>
      <w:r w:rsidRPr="00CB3BAE" w:rsidR="0069746D">
        <w:rPr>
          <w:rFonts w:ascii="Times New Roman" w:hAnsi="Times New Roman"/>
          <w:sz w:val="28"/>
          <w:szCs w:val="28"/>
        </w:rPr>
        <w:t xml:space="preserve">, </w:t>
      </w:r>
      <w:r w:rsidRPr="00CB3BAE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Налогового кодекса Российской Федерации, налоговую декларацию по налогу на прибыль организации за </w:t>
      </w:r>
      <w:r w:rsidRPr="00CB3BAE" w:rsidR="00E40048">
        <w:rPr>
          <w:rFonts w:ascii="Times New Roman" w:hAnsi="Times New Roman"/>
          <w:sz w:val="28"/>
          <w:szCs w:val="28"/>
        </w:rPr>
        <w:t>3</w:t>
      </w:r>
      <w:r w:rsidRPr="00CB3BAE">
        <w:rPr>
          <w:rFonts w:ascii="Times New Roman" w:hAnsi="Times New Roman"/>
          <w:sz w:val="28"/>
          <w:szCs w:val="28"/>
        </w:rPr>
        <w:t xml:space="preserve"> месяц</w:t>
      </w:r>
      <w:r w:rsidRPr="00CB3BAE" w:rsidR="00E40048">
        <w:rPr>
          <w:rFonts w:ascii="Times New Roman" w:hAnsi="Times New Roman"/>
          <w:sz w:val="28"/>
          <w:szCs w:val="28"/>
        </w:rPr>
        <w:t>а</w:t>
      </w:r>
      <w:r w:rsidRPr="00CB3BAE">
        <w:rPr>
          <w:rFonts w:ascii="Times New Roman" w:hAnsi="Times New Roman"/>
          <w:sz w:val="28"/>
          <w:szCs w:val="28"/>
        </w:rPr>
        <w:t xml:space="preserve"> 202</w:t>
      </w:r>
      <w:r w:rsidR="00356E32">
        <w:rPr>
          <w:rFonts w:ascii="Times New Roman" w:hAnsi="Times New Roman"/>
          <w:sz w:val="28"/>
          <w:szCs w:val="28"/>
        </w:rPr>
        <w:t>5</w:t>
      </w:r>
      <w:r w:rsidRPr="00CB3BAE">
        <w:rPr>
          <w:rFonts w:ascii="Times New Roman" w:hAnsi="Times New Roman"/>
          <w:sz w:val="28"/>
          <w:szCs w:val="28"/>
        </w:rPr>
        <w:t xml:space="preserve"> года, которую следовало представить не позднее </w:t>
      </w:r>
      <w:r w:rsidRPr="00CB3BAE" w:rsidR="00503FA0">
        <w:rPr>
          <w:rFonts w:ascii="Times New Roman" w:hAnsi="Times New Roman"/>
          <w:sz w:val="28"/>
          <w:szCs w:val="28"/>
        </w:rPr>
        <w:t xml:space="preserve">25 </w:t>
      </w:r>
      <w:r w:rsidRPr="00CB3BAE" w:rsidR="00E40048">
        <w:rPr>
          <w:rFonts w:ascii="Times New Roman" w:hAnsi="Times New Roman"/>
          <w:sz w:val="28"/>
          <w:szCs w:val="28"/>
        </w:rPr>
        <w:t>апреля</w:t>
      </w:r>
      <w:r w:rsidRPr="00CB3BAE">
        <w:rPr>
          <w:rFonts w:ascii="Times New Roman" w:hAnsi="Times New Roman"/>
          <w:sz w:val="28"/>
          <w:szCs w:val="28"/>
        </w:rPr>
        <w:t xml:space="preserve"> 202</w:t>
      </w:r>
      <w:r w:rsidR="00356E32">
        <w:rPr>
          <w:rFonts w:ascii="Times New Roman" w:hAnsi="Times New Roman"/>
          <w:sz w:val="28"/>
          <w:szCs w:val="28"/>
        </w:rPr>
        <w:t>5</w:t>
      </w:r>
      <w:r w:rsidRPr="00CB3BAE">
        <w:rPr>
          <w:rFonts w:ascii="Times New Roman" w:hAnsi="Times New Roman"/>
          <w:sz w:val="28"/>
          <w:szCs w:val="28"/>
        </w:rPr>
        <w:t xml:space="preserve"> года, представил в Межрайонную Инспекцию ФНС России № 2 по ХМАО – Югре (г. </w:t>
      </w:r>
      <w:r w:rsidRPr="00CB3BAE">
        <w:rPr>
          <w:rFonts w:ascii="Times New Roman" w:hAnsi="Times New Roman"/>
          <w:sz w:val="28"/>
          <w:szCs w:val="28"/>
        </w:rPr>
        <w:t>Югорск</w:t>
      </w:r>
      <w:r w:rsidRPr="00CB3BAE">
        <w:rPr>
          <w:rFonts w:ascii="Times New Roman" w:hAnsi="Times New Roman"/>
          <w:sz w:val="28"/>
          <w:szCs w:val="28"/>
        </w:rPr>
        <w:t xml:space="preserve">) </w:t>
      </w:r>
      <w:r w:rsidR="00356E32">
        <w:rPr>
          <w:rFonts w:ascii="Times New Roman" w:hAnsi="Times New Roman"/>
          <w:sz w:val="28"/>
          <w:szCs w:val="28"/>
        </w:rPr>
        <w:t>11 июня</w:t>
      </w:r>
      <w:r w:rsidRPr="00CB3BAE">
        <w:rPr>
          <w:rFonts w:ascii="Times New Roman" w:hAnsi="Times New Roman"/>
          <w:sz w:val="28"/>
          <w:szCs w:val="28"/>
        </w:rPr>
        <w:t xml:space="preserve"> 202</w:t>
      </w:r>
      <w:r w:rsidR="00356E32">
        <w:rPr>
          <w:rFonts w:ascii="Times New Roman" w:hAnsi="Times New Roman"/>
          <w:sz w:val="28"/>
          <w:szCs w:val="28"/>
        </w:rPr>
        <w:t>5</w:t>
      </w:r>
      <w:r w:rsidRPr="00CB3BAE">
        <w:rPr>
          <w:rFonts w:ascii="Times New Roman" w:hAnsi="Times New Roman"/>
          <w:sz w:val="28"/>
          <w:szCs w:val="28"/>
        </w:rPr>
        <w:t xml:space="preserve"> 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  <w:r w:rsidR="003D33D1">
        <w:rPr>
          <w:rFonts w:ascii="Times New Roman" w:hAnsi="Times New Roman"/>
          <w:sz w:val="28"/>
          <w:szCs w:val="28"/>
        </w:rPr>
        <w:t xml:space="preserve"> </w:t>
      </w:r>
    </w:p>
    <w:p w:rsidR="003D33D1" w:rsidRPr="008477A7" w:rsidP="003D33D1">
      <w:pPr>
        <w:tabs>
          <w:tab w:val="left" w:pos="709"/>
          <w:tab w:val="left" w:pos="70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477A7">
        <w:rPr>
          <w:rFonts w:ascii="Times New Roman" w:hAnsi="Times New Roman"/>
          <w:sz w:val="28"/>
          <w:szCs w:val="28"/>
        </w:rPr>
        <w:tab/>
        <w:t>В судебное засе</w:t>
      </w:r>
      <w:r>
        <w:rPr>
          <w:rFonts w:ascii="Times New Roman" w:hAnsi="Times New Roman"/>
          <w:sz w:val="28"/>
          <w:szCs w:val="28"/>
        </w:rPr>
        <w:t xml:space="preserve">дание Панкратов Д.В. не явился, о месте и времени рассмотрения извещен надлежащим образом, причины неявки не известны, ходатайств об отложении рассмотрения дела не заявлено, </w:t>
      </w:r>
      <w:r w:rsidRPr="008477A7">
        <w:rPr>
          <w:rFonts w:ascii="Times New Roman" w:hAnsi="Times New Roman"/>
          <w:sz w:val="28"/>
          <w:szCs w:val="28"/>
        </w:rPr>
        <w:t>в связи с чем мировой судья считает возможным рассмотреть дело в отсутствие Панкратова Д.В.</w:t>
      </w:r>
    </w:p>
    <w:p w:rsidR="00930627" w:rsidRPr="00CB3BAE" w:rsidP="00503F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3BAE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503FA0" w:rsidRPr="00CB3BAE" w:rsidP="00503F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3BAE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</w:t>
      </w:r>
      <w:r w:rsidR="00C53ADD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CB3BAE">
        <w:rPr>
          <w:rFonts w:ascii="Times New Roman" w:hAnsi="Times New Roman"/>
          <w:sz w:val="28"/>
          <w:szCs w:val="28"/>
        </w:rPr>
        <w:t>) в налоговый орган по месту учета.</w:t>
      </w:r>
    </w:p>
    <w:p w:rsidR="00503FA0" w:rsidRPr="00CB3BAE" w:rsidP="00503F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BAE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03FA0" w:rsidRPr="00CB3BAE" w:rsidP="00503F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BAE"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220565" w:rsidRPr="00CB3B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BAE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CB3BAE" w:rsidR="008F3B9B">
        <w:rPr>
          <w:rFonts w:ascii="Times New Roman" w:hAnsi="Times New Roman"/>
          <w:sz w:val="28"/>
          <w:szCs w:val="28"/>
        </w:rPr>
        <w:t xml:space="preserve"> </w:t>
      </w:r>
      <w:r w:rsidRPr="00CB3BAE" w:rsidR="00C5785F">
        <w:rPr>
          <w:rFonts w:ascii="Times New Roman" w:hAnsi="Times New Roman"/>
          <w:sz w:val="28"/>
          <w:szCs w:val="28"/>
        </w:rPr>
        <w:t xml:space="preserve">генерального директора </w:t>
      </w:r>
      <w:r w:rsidR="00356E32">
        <w:rPr>
          <w:rFonts w:ascii="Times New Roman" w:hAnsi="Times New Roman"/>
          <w:sz w:val="28"/>
          <w:szCs w:val="28"/>
        </w:rPr>
        <w:t>ООО «Комплекс Систем» Панкратова Д.В</w:t>
      </w:r>
      <w:r w:rsidRPr="00CB3BAE" w:rsidR="00E40048">
        <w:rPr>
          <w:rFonts w:ascii="Times New Roman" w:hAnsi="Times New Roman"/>
          <w:sz w:val="28"/>
          <w:szCs w:val="28"/>
        </w:rPr>
        <w:t>.,</w:t>
      </w:r>
      <w:r w:rsidRPr="00CB3BAE" w:rsidR="00503FA0">
        <w:rPr>
          <w:rFonts w:ascii="Times New Roman" w:hAnsi="Times New Roman"/>
          <w:sz w:val="28"/>
          <w:szCs w:val="28"/>
        </w:rPr>
        <w:t xml:space="preserve"> </w:t>
      </w:r>
      <w:r w:rsidRPr="00CB3BAE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  <w:r w:rsidR="003D33D1">
        <w:rPr>
          <w:rFonts w:ascii="Times New Roman" w:hAnsi="Times New Roman"/>
          <w:sz w:val="28"/>
          <w:szCs w:val="28"/>
        </w:rPr>
        <w:t xml:space="preserve"> </w:t>
      </w:r>
    </w:p>
    <w:p w:rsidR="00220565" w:rsidRPr="00CB3B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BAE">
        <w:rPr>
          <w:rFonts w:ascii="Times New Roman" w:hAnsi="Times New Roman"/>
          <w:sz w:val="28"/>
          <w:szCs w:val="28"/>
        </w:rPr>
        <w:t xml:space="preserve">- </w:t>
      </w:r>
      <w:r w:rsidRPr="00CB3BAE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356E32">
        <w:rPr>
          <w:rFonts w:ascii="Times New Roman" w:eastAsia="Times New Roman" w:hAnsi="Times New Roman"/>
          <w:sz w:val="28"/>
          <w:szCs w:val="28"/>
          <w:lang w:eastAsia="ru-RU"/>
        </w:rPr>
        <w:t>1743</w:t>
      </w:r>
      <w:r w:rsidRPr="00CB3BAE"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CB3BAE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Pr="00CB3B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6E32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CB3BAE" w:rsidR="00C578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6E32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CB3BAE" w:rsidR="004162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BA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B3BAE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56E3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B3BA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4E5EA1" w:rsidRPr="00CB3BAE" w:rsidP="004E5E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B3BAE"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 w:rsidRPr="00CB3BAE">
        <w:rPr>
          <w:rFonts w:ascii="Times New Roman" w:hAnsi="Times New Roman"/>
          <w:sz w:val="28"/>
          <w:szCs w:val="28"/>
        </w:rPr>
        <w:t xml:space="preserve">налоговая декларация по налогу на прибыль организации за </w:t>
      </w:r>
      <w:r w:rsidRPr="00CB3BAE" w:rsidR="00E40048">
        <w:rPr>
          <w:rFonts w:ascii="Times New Roman" w:hAnsi="Times New Roman"/>
          <w:sz w:val="28"/>
          <w:szCs w:val="28"/>
        </w:rPr>
        <w:t>3</w:t>
      </w:r>
      <w:r w:rsidRPr="00CB3BAE">
        <w:rPr>
          <w:rFonts w:ascii="Times New Roman" w:hAnsi="Times New Roman"/>
          <w:sz w:val="28"/>
          <w:szCs w:val="28"/>
        </w:rPr>
        <w:t xml:space="preserve"> месяц</w:t>
      </w:r>
      <w:r w:rsidRPr="00CB3BAE" w:rsidR="00E40048">
        <w:rPr>
          <w:rFonts w:ascii="Times New Roman" w:hAnsi="Times New Roman"/>
          <w:sz w:val="28"/>
          <w:szCs w:val="28"/>
        </w:rPr>
        <w:t>а</w:t>
      </w:r>
      <w:r w:rsidRPr="00CB3BAE">
        <w:rPr>
          <w:rFonts w:ascii="Times New Roman" w:hAnsi="Times New Roman"/>
          <w:sz w:val="28"/>
          <w:szCs w:val="28"/>
        </w:rPr>
        <w:t xml:space="preserve"> 202</w:t>
      </w:r>
      <w:r w:rsidR="00356E32">
        <w:rPr>
          <w:rFonts w:ascii="Times New Roman" w:hAnsi="Times New Roman"/>
          <w:sz w:val="28"/>
          <w:szCs w:val="28"/>
        </w:rPr>
        <w:t>5</w:t>
      </w:r>
      <w:r w:rsidRPr="00CB3BAE" w:rsidR="00503FA0">
        <w:rPr>
          <w:rFonts w:ascii="Times New Roman" w:hAnsi="Times New Roman"/>
          <w:sz w:val="28"/>
          <w:szCs w:val="28"/>
        </w:rPr>
        <w:t xml:space="preserve"> </w:t>
      </w:r>
      <w:r w:rsidRPr="00CB3BAE">
        <w:rPr>
          <w:rFonts w:ascii="Times New Roman" w:hAnsi="Times New Roman"/>
          <w:sz w:val="28"/>
          <w:szCs w:val="28"/>
        </w:rPr>
        <w:t>года</w:t>
      </w:r>
      <w:r w:rsidRPr="00CB3BAE">
        <w:rPr>
          <w:rFonts w:ascii="Times New Roman" w:eastAsia="Times New Roman" w:hAnsi="Times New Roman"/>
          <w:sz w:val="28"/>
          <w:szCs w:val="28"/>
        </w:rPr>
        <w:t xml:space="preserve"> представлена </w:t>
      </w:r>
      <w:r w:rsidR="00356E32">
        <w:rPr>
          <w:rFonts w:ascii="Times New Roman" w:hAnsi="Times New Roman"/>
          <w:sz w:val="28"/>
          <w:szCs w:val="28"/>
        </w:rPr>
        <w:t xml:space="preserve">ООО «Комплекс Систем» </w:t>
      </w:r>
      <w:r w:rsidRPr="00CB3BAE">
        <w:rPr>
          <w:rFonts w:ascii="Times New Roman" w:hAnsi="Times New Roman"/>
          <w:sz w:val="28"/>
          <w:szCs w:val="28"/>
        </w:rPr>
        <w:t xml:space="preserve">в налоговый орган </w:t>
      </w:r>
      <w:r w:rsidR="00356E32">
        <w:rPr>
          <w:rFonts w:ascii="Times New Roman" w:hAnsi="Times New Roman"/>
          <w:sz w:val="28"/>
          <w:szCs w:val="28"/>
        </w:rPr>
        <w:t xml:space="preserve">11 июня 2025 </w:t>
      </w:r>
      <w:r w:rsidRPr="00CB3BAE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503FA0" w:rsidRPr="00CB3BAE" w:rsidP="003D33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BAE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356E32">
        <w:rPr>
          <w:rFonts w:ascii="Times New Roman" w:eastAsia="Times New Roman" w:hAnsi="Times New Roman"/>
          <w:sz w:val="28"/>
          <w:szCs w:val="28"/>
        </w:rPr>
        <w:t>25 июня</w:t>
      </w:r>
      <w:r w:rsidRPr="00CB3BAE">
        <w:rPr>
          <w:rFonts w:ascii="Times New Roman" w:eastAsia="Times New Roman" w:hAnsi="Times New Roman"/>
          <w:sz w:val="28"/>
          <w:szCs w:val="28"/>
        </w:rPr>
        <w:t xml:space="preserve"> 202</w:t>
      </w:r>
      <w:r w:rsidR="00356E32">
        <w:rPr>
          <w:rFonts w:ascii="Times New Roman" w:eastAsia="Times New Roman" w:hAnsi="Times New Roman"/>
          <w:sz w:val="28"/>
          <w:szCs w:val="28"/>
        </w:rPr>
        <w:t>5</w:t>
      </w:r>
      <w:r w:rsidRPr="00CB3BAE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CB3BAE">
        <w:rPr>
          <w:rFonts w:ascii="Times New Roman" w:hAnsi="Times New Roman"/>
          <w:sz w:val="28"/>
          <w:szCs w:val="28"/>
        </w:rPr>
        <w:t>Межрайонная инспекция ФНС России № 2 по ХМАО – Югре,</w:t>
      </w:r>
      <w:r w:rsidR="003D33D1">
        <w:rPr>
          <w:rFonts w:ascii="Times New Roman" w:hAnsi="Times New Roman"/>
          <w:sz w:val="28"/>
          <w:szCs w:val="28"/>
        </w:rPr>
        <w:t xml:space="preserve"> </w:t>
      </w:r>
      <w:r w:rsidRPr="00CB3BAE" w:rsidR="00C5785F">
        <w:rPr>
          <w:rFonts w:ascii="Times New Roman" w:hAnsi="Times New Roman"/>
          <w:sz w:val="28"/>
          <w:szCs w:val="28"/>
        </w:rPr>
        <w:t xml:space="preserve">генеральным директором </w:t>
      </w:r>
      <w:r w:rsidR="00356E32">
        <w:rPr>
          <w:rFonts w:ascii="Times New Roman" w:hAnsi="Times New Roman"/>
          <w:sz w:val="28"/>
          <w:szCs w:val="28"/>
        </w:rPr>
        <w:t xml:space="preserve">ООО «Комплекс Систем» </w:t>
      </w:r>
      <w:r w:rsidRPr="00CB3BAE">
        <w:rPr>
          <w:rFonts w:ascii="Times New Roman" w:hAnsi="Times New Roman"/>
          <w:sz w:val="28"/>
          <w:szCs w:val="28"/>
        </w:rPr>
        <w:t xml:space="preserve">является </w:t>
      </w:r>
      <w:r w:rsidR="00356E32">
        <w:rPr>
          <w:rFonts w:ascii="Times New Roman" w:hAnsi="Times New Roman"/>
          <w:sz w:val="28"/>
          <w:szCs w:val="28"/>
        </w:rPr>
        <w:t>Панкратов Д.В</w:t>
      </w:r>
      <w:r w:rsidRPr="00CB3BAE" w:rsidR="004A7818">
        <w:rPr>
          <w:rFonts w:ascii="Times New Roman" w:hAnsi="Times New Roman"/>
          <w:sz w:val="28"/>
          <w:szCs w:val="28"/>
        </w:rPr>
        <w:t>.</w:t>
      </w:r>
    </w:p>
    <w:p w:rsidR="00220565" w:rsidRPr="00CB3BAE" w:rsidP="00E844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BAE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CB3BAE" w:rsidP="004A78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BAE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CB3BAE"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BAE" w:rsidR="004A7818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директора </w:t>
      </w:r>
      <w:r w:rsidR="00356E32">
        <w:rPr>
          <w:rFonts w:ascii="Times New Roman" w:hAnsi="Times New Roman"/>
          <w:sz w:val="28"/>
          <w:szCs w:val="28"/>
        </w:rPr>
        <w:t>ООО «Комплекс Систем»</w:t>
      </w:r>
      <w:r w:rsidRPr="00356E32" w:rsidR="00356E32">
        <w:rPr>
          <w:rFonts w:ascii="Times New Roman" w:hAnsi="Times New Roman"/>
          <w:sz w:val="28"/>
          <w:szCs w:val="28"/>
        </w:rPr>
        <w:t xml:space="preserve"> </w:t>
      </w:r>
      <w:r w:rsidR="00356E32">
        <w:rPr>
          <w:rFonts w:ascii="Times New Roman" w:hAnsi="Times New Roman"/>
          <w:sz w:val="28"/>
          <w:szCs w:val="28"/>
        </w:rPr>
        <w:t>Панкратова Д.В.</w:t>
      </w:r>
      <w:r w:rsidRPr="00CB3BAE" w:rsidR="004A7818">
        <w:rPr>
          <w:rFonts w:ascii="Times New Roman" w:hAnsi="Times New Roman"/>
          <w:sz w:val="28"/>
          <w:szCs w:val="28"/>
        </w:rPr>
        <w:t xml:space="preserve"> </w:t>
      </w:r>
      <w:r w:rsidRPr="00CB3BAE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Pr="00CB3BAE" w:rsidR="00CB3BA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B3BAE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CB3B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BA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40048" w:rsidRPr="00CB3BAE" w:rsidP="00E40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BAE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356E32">
        <w:rPr>
          <w:rFonts w:ascii="Times New Roman" w:hAnsi="Times New Roman"/>
          <w:sz w:val="28"/>
          <w:szCs w:val="28"/>
        </w:rPr>
        <w:t>Панкратова Д.В</w:t>
      </w:r>
      <w:r w:rsidRPr="00CB3BAE" w:rsidR="004A7818">
        <w:rPr>
          <w:rFonts w:ascii="Times New Roman" w:hAnsi="Times New Roman"/>
          <w:sz w:val="28"/>
          <w:szCs w:val="28"/>
        </w:rPr>
        <w:t>.</w:t>
      </w:r>
      <w:r w:rsidRPr="00CB3BAE">
        <w:rPr>
          <w:rFonts w:ascii="Times New Roman" w:hAnsi="Times New Roman"/>
          <w:sz w:val="28"/>
          <w:szCs w:val="28"/>
        </w:rPr>
        <w:t xml:space="preserve">, </w:t>
      </w:r>
      <w:r w:rsidRPr="00CB3BA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B3BAE" w:rsidR="004A781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B3BAE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</w:t>
      </w:r>
      <w:r w:rsidRPr="00CB3BAE"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 w:rsidRPr="00CB3BAE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356E32">
        <w:rPr>
          <w:rFonts w:ascii="Times New Roman" w:hAnsi="Times New Roman"/>
          <w:sz w:val="28"/>
          <w:szCs w:val="28"/>
        </w:rPr>
        <w:t>Панкратову Д.В.</w:t>
      </w:r>
      <w:r w:rsidRPr="00CB3BAE" w:rsidR="004A7818">
        <w:rPr>
          <w:rFonts w:ascii="Times New Roman" w:hAnsi="Times New Roman"/>
          <w:sz w:val="28"/>
          <w:szCs w:val="28"/>
        </w:rPr>
        <w:t xml:space="preserve"> </w:t>
      </w:r>
      <w:r w:rsidRPr="00CB3BAE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CB3BAE" w:rsidP="00E8442A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BA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CB3B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B3BAE">
        <w:rPr>
          <w:rFonts w:ascii="Times New Roman" w:hAnsi="Times New Roman"/>
          <w:sz w:val="28"/>
          <w:szCs w:val="28"/>
        </w:rPr>
        <w:t>ПОСТАНОВИЛ:</w:t>
      </w:r>
    </w:p>
    <w:p w:rsidR="00220565" w:rsidRPr="00CB3B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CB3BAE" w:rsidP="004A78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3BAE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CB3BAE">
        <w:rPr>
          <w:rFonts w:ascii="Times New Roman" w:hAnsi="Times New Roman"/>
          <w:sz w:val="28"/>
          <w:szCs w:val="28"/>
        </w:rPr>
        <w:t xml:space="preserve"> </w:t>
      </w:r>
      <w:r w:rsidR="00356E32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«Комплекс Систем» Панкратова Д</w:t>
      </w:r>
      <w:r w:rsidR="004D0682">
        <w:rPr>
          <w:rFonts w:ascii="Times New Roman" w:hAnsi="Times New Roman"/>
          <w:sz w:val="28"/>
          <w:szCs w:val="28"/>
        </w:rPr>
        <w:t>.</w:t>
      </w:r>
      <w:r w:rsidR="00356E32">
        <w:rPr>
          <w:rFonts w:ascii="Times New Roman" w:hAnsi="Times New Roman"/>
          <w:sz w:val="28"/>
          <w:szCs w:val="28"/>
        </w:rPr>
        <w:t>В</w:t>
      </w:r>
      <w:r w:rsidR="004D0682">
        <w:rPr>
          <w:rFonts w:ascii="Times New Roman" w:hAnsi="Times New Roman"/>
          <w:sz w:val="28"/>
          <w:szCs w:val="28"/>
        </w:rPr>
        <w:t>.</w:t>
      </w:r>
      <w:r w:rsidRPr="00CB3BAE" w:rsidR="00E40048">
        <w:rPr>
          <w:rFonts w:ascii="Times New Roman" w:hAnsi="Times New Roman"/>
          <w:sz w:val="28"/>
          <w:szCs w:val="28"/>
        </w:rPr>
        <w:t xml:space="preserve"> </w:t>
      </w:r>
      <w:r w:rsidRPr="00CB3BA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CB3BAE">
        <w:rPr>
          <w:rFonts w:ascii="Times New Roman" w:hAnsi="Times New Roman"/>
          <w:sz w:val="28"/>
          <w:szCs w:val="28"/>
        </w:rPr>
        <w:t>виновн</w:t>
      </w:r>
      <w:r w:rsidRPr="00CB3BAE" w:rsidR="004A7818">
        <w:rPr>
          <w:rFonts w:ascii="Times New Roman" w:hAnsi="Times New Roman"/>
          <w:sz w:val="28"/>
          <w:szCs w:val="28"/>
        </w:rPr>
        <w:t>ым</w:t>
      </w:r>
      <w:r w:rsidRPr="00CB3BA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CB3BAE" w:rsidR="00DB2EA3">
        <w:rPr>
          <w:rFonts w:ascii="Times New Roman" w:hAnsi="Times New Roman"/>
          <w:sz w:val="28"/>
          <w:szCs w:val="28"/>
        </w:rPr>
        <w:t>,</w:t>
      </w:r>
      <w:r w:rsidRPr="00CB3BAE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CB3BAE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CB3BAE" w:rsidP="005E7C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3BAE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356E32">
        <w:rPr>
          <w:rFonts w:ascii="Times New Roman" w:hAnsi="Times New Roman"/>
          <w:sz w:val="28"/>
          <w:szCs w:val="28"/>
        </w:rPr>
        <w:t>дней</w:t>
      </w:r>
      <w:r w:rsidRPr="00CB3BAE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CB3BAE">
        <w:rPr>
          <w:rFonts w:ascii="Times New Roman" w:hAnsi="Times New Roman"/>
          <w:sz w:val="28"/>
          <w:szCs w:val="28"/>
        </w:rPr>
        <w:t>через мирового судью</w:t>
      </w:r>
      <w:r w:rsidRPr="00CB3BAE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E7C37" w:rsidRPr="00CB3BAE" w:rsidP="005E7C3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33D1" w:rsidP="003D33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3D33D1" w:rsidP="003D33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4D0682" w:rsidP="003D33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D0682" w:rsidP="003D33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220565" w:rsidRPr="00CB3BAE" w:rsidP="003D33D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D0682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A6A40"/>
    <w:rsid w:val="000B54BC"/>
    <w:rsid w:val="000E51D1"/>
    <w:rsid w:val="00183FE5"/>
    <w:rsid w:val="001C2A19"/>
    <w:rsid w:val="001D5AF0"/>
    <w:rsid w:val="002138E1"/>
    <w:rsid w:val="00220565"/>
    <w:rsid w:val="002576DD"/>
    <w:rsid w:val="0027707C"/>
    <w:rsid w:val="002939D0"/>
    <w:rsid w:val="002B4864"/>
    <w:rsid w:val="0030105A"/>
    <w:rsid w:val="00301F2E"/>
    <w:rsid w:val="003050AC"/>
    <w:rsid w:val="00344A70"/>
    <w:rsid w:val="00356E32"/>
    <w:rsid w:val="003A3649"/>
    <w:rsid w:val="003D33D1"/>
    <w:rsid w:val="003D3AE3"/>
    <w:rsid w:val="00410732"/>
    <w:rsid w:val="00416242"/>
    <w:rsid w:val="00423F7D"/>
    <w:rsid w:val="00440752"/>
    <w:rsid w:val="00466A6F"/>
    <w:rsid w:val="004A7818"/>
    <w:rsid w:val="004D0682"/>
    <w:rsid w:val="004E5EA1"/>
    <w:rsid w:val="00503FA0"/>
    <w:rsid w:val="00587E81"/>
    <w:rsid w:val="005A7D4F"/>
    <w:rsid w:val="005E7C37"/>
    <w:rsid w:val="0069746D"/>
    <w:rsid w:val="006A7017"/>
    <w:rsid w:val="006B4B84"/>
    <w:rsid w:val="0072426B"/>
    <w:rsid w:val="0077191F"/>
    <w:rsid w:val="00780F32"/>
    <w:rsid w:val="007D1276"/>
    <w:rsid w:val="007D7DDE"/>
    <w:rsid w:val="00841FD8"/>
    <w:rsid w:val="008477A7"/>
    <w:rsid w:val="008548BD"/>
    <w:rsid w:val="008720C8"/>
    <w:rsid w:val="008F3B9B"/>
    <w:rsid w:val="00916A88"/>
    <w:rsid w:val="00930627"/>
    <w:rsid w:val="00961F1F"/>
    <w:rsid w:val="009B62E5"/>
    <w:rsid w:val="009E3B5E"/>
    <w:rsid w:val="00A6440A"/>
    <w:rsid w:val="00AE3E6E"/>
    <w:rsid w:val="00AE5786"/>
    <w:rsid w:val="00B14815"/>
    <w:rsid w:val="00B240C0"/>
    <w:rsid w:val="00BB1422"/>
    <w:rsid w:val="00BC2DBE"/>
    <w:rsid w:val="00BE2DDB"/>
    <w:rsid w:val="00BE324D"/>
    <w:rsid w:val="00C17735"/>
    <w:rsid w:val="00C25BCB"/>
    <w:rsid w:val="00C33E57"/>
    <w:rsid w:val="00C53ADD"/>
    <w:rsid w:val="00C5785F"/>
    <w:rsid w:val="00C761FA"/>
    <w:rsid w:val="00CB3BAE"/>
    <w:rsid w:val="00CD081B"/>
    <w:rsid w:val="00D02178"/>
    <w:rsid w:val="00D36D4A"/>
    <w:rsid w:val="00D52796"/>
    <w:rsid w:val="00D62AB7"/>
    <w:rsid w:val="00DB2EA3"/>
    <w:rsid w:val="00DF52F1"/>
    <w:rsid w:val="00E40048"/>
    <w:rsid w:val="00E8442A"/>
    <w:rsid w:val="00EF5D99"/>
    <w:rsid w:val="00F7123E"/>
    <w:rsid w:val="00F71F5D"/>
    <w:rsid w:val="00FC1EC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01CC499-F48B-4E21-8B28-5D89F8E7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